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B15F2" w:rsidRDefault="0015749A">
      <w:pPr>
        <w:rPr>
          <w:b/>
        </w:rPr>
      </w:pPr>
      <w:r>
        <w:rPr>
          <w:b/>
        </w:rPr>
        <w:t>Virtual Food Drive</w:t>
      </w:r>
    </w:p>
    <w:p w14:paraId="00000002" w14:textId="77777777" w:rsidR="004B15F2" w:rsidRDefault="0015749A">
      <w:r>
        <w:t>To benefit the Pet Food Task Force</w:t>
      </w:r>
    </w:p>
    <w:p w14:paraId="00000003" w14:textId="77777777" w:rsidR="004B15F2" w:rsidRDefault="004B15F2"/>
    <w:p w14:paraId="00000004" w14:textId="77777777" w:rsidR="004B15F2" w:rsidRDefault="0015749A">
      <w:r>
        <w:t xml:space="preserve">A Virtual Food Drive can be used regardless of COVID, as it consists of participants reaching out to their social </w:t>
      </w:r>
      <w:proofErr w:type="gramStart"/>
      <w:r>
        <w:t>networks, and</w:t>
      </w:r>
      <w:proofErr w:type="gramEnd"/>
      <w:r>
        <w:t xml:space="preserve"> asking people they are connected to </w:t>
      </w:r>
      <w:proofErr w:type="spellStart"/>
      <w:r>
        <w:t>to</w:t>
      </w:r>
      <w:proofErr w:type="spellEnd"/>
      <w:r>
        <w:t xml:space="preserve"> visit the </w:t>
      </w:r>
      <w:proofErr w:type="spellStart"/>
      <w:r>
        <w:t>wishlist</w:t>
      </w:r>
      <w:proofErr w:type="spellEnd"/>
      <w:r>
        <w:t xml:space="preserve"> of a participating organization, purchase a product online, and have i</w:t>
      </w:r>
      <w:r>
        <w:t xml:space="preserve">t sent directly to the participating organization. </w:t>
      </w:r>
    </w:p>
    <w:p w14:paraId="00000005" w14:textId="77777777" w:rsidR="004B15F2" w:rsidRDefault="004B15F2"/>
    <w:p w14:paraId="00000006" w14:textId="77777777" w:rsidR="004B15F2" w:rsidRDefault="0015749A">
      <w:r>
        <w:t>Good ways to get the word out:</w:t>
      </w:r>
    </w:p>
    <w:p w14:paraId="00000007" w14:textId="77777777" w:rsidR="004B15F2" w:rsidRDefault="004B15F2"/>
    <w:p w14:paraId="00000008" w14:textId="77777777" w:rsidR="004B15F2" w:rsidRDefault="0015749A">
      <w:r>
        <w:t>Facebook has an “asking for help” feature that allows users to create a request for help that goes out to those on their friends list and if made public, can be seen and r</w:t>
      </w:r>
      <w:r>
        <w:t xml:space="preserve">esponded to by others who will then be able to be called upon in future efforts / or who may be interested in volunteering for the project they are donating to, in some other capacity. </w:t>
      </w:r>
    </w:p>
    <w:p w14:paraId="00000009" w14:textId="77777777" w:rsidR="004B15F2" w:rsidRDefault="004B15F2"/>
    <w:p w14:paraId="0000000A" w14:textId="77777777" w:rsidR="004B15F2" w:rsidRDefault="0015749A">
      <w:r>
        <w:t>LinkedIn is also a good source as it gets the word out to one’s profe</w:t>
      </w:r>
      <w:r>
        <w:t xml:space="preserve">ssional contacts and those people the user has networked with. </w:t>
      </w:r>
    </w:p>
    <w:p w14:paraId="0000000B" w14:textId="77777777" w:rsidR="004B15F2" w:rsidRDefault="004B15F2"/>
    <w:p w14:paraId="0000000C" w14:textId="77777777" w:rsidR="004B15F2" w:rsidRDefault="0015749A">
      <w:r>
        <w:t xml:space="preserve">People who are in community-serviced based clubs (an example is either Rotary Clubs or college community service programs) can send out appeals for Virtual Food Drives in their newsletters.  </w:t>
      </w:r>
      <w:r>
        <w:t xml:space="preserve">Some fraternities and sororities are heavily focused on community service, so calling a Student Life department and asking to be listed as a community service partner and see how to go about posting an ad to students. </w:t>
      </w:r>
    </w:p>
    <w:p w14:paraId="0000000D" w14:textId="77777777" w:rsidR="004B15F2" w:rsidRDefault="004B15F2"/>
    <w:p w14:paraId="0000000E" w14:textId="77777777" w:rsidR="004B15F2" w:rsidRDefault="0015749A">
      <w:r>
        <w:t>People can also ask their place of w</w:t>
      </w:r>
      <w:r>
        <w:t xml:space="preserve">orship to advertise the Virtual Food Drive re newsletters or Facebook page of the place of worship.  </w:t>
      </w:r>
    </w:p>
    <w:p w14:paraId="0000000F" w14:textId="77777777" w:rsidR="004B15F2" w:rsidRDefault="004B15F2"/>
    <w:p w14:paraId="00000010" w14:textId="77777777" w:rsidR="004B15F2" w:rsidRDefault="0015749A">
      <w:r>
        <w:t xml:space="preserve">Other groups which can email members and ask them to participate are community organizations like the Girl Scouts. </w:t>
      </w:r>
    </w:p>
    <w:p w14:paraId="00000011" w14:textId="77777777" w:rsidR="004B15F2" w:rsidRDefault="004B15F2"/>
    <w:p w14:paraId="00000012" w14:textId="77777777" w:rsidR="004B15F2" w:rsidRDefault="0015749A">
      <w:r>
        <w:t>Participants who are putting out the</w:t>
      </w:r>
      <w:r>
        <w:t xml:space="preserve"> appeal can do so in the spirit of the holiday season, or for their birthday or on behalf of a child’s birthday or other occasion such as Bar Mitzvahs, weddings, or </w:t>
      </w:r>
      <w:proofErr w:type="spellStart"/>
      <w:r>
        <w:t>quinceaneras</w:t>
      </w:r>
      <w:proofErr w:type="spellEnd"/>
      <w:r>
        <w:t xml:space="preserve">, or high school or college graduations. </w:t>
      </w:r>
    </w:p>
    <w:p w14:paraId="00000013" w14:textId="77777777" w:rsidR="004B15F2" w:rsidRDefault="004B15F2"/>
    <w:p w14:paraId="00000014" w14:textId="77777777" w:rsidR="004B15F2" w:rsidRDefault="0015749A">
      <w:r>
        <w:t>Doggy Day Cares, Dog Training places</w:t>
      </w:r>
      <w:r>
        <w:t xml:space="preserve">, and Veterinarian’s offices can send out an email or newsletter appeal or Facebook post asking clients to participate. </w:t>
      </w:r>
    </w:p>
    <w:p w14:paraId="00000015" w14:textId="77777777" w:rsidR="004B15F2" w:rsidRDefault="004B15F2"/>
    <w:p w14:paraId="00000016" w14:textId="77777777" w:rsidR="004B15F2" w:rsidRDefault="0015749A">
      <w:r>
        <w:t>Some useful tools for newsletters or posts are the Pet Food Task Force flyer “Help Us Keep Their Bowls Full” (use a jpg version to pos</w:t>
      </w:r>
      <w:r>
        <w:t xml:space="preserve">t to social media; the PDF version is fine for just printing out), and any photos we may have of deliveries of food, photos related to food drives, pets we have helped, etc. </w:t>
      </w:r>
    </w:p>
    <w:p w14:paraId="00000017" w14:textId="77777777" w:rsidR="004B15F2" w:rsidRDefault="004B15F2"/>
    <w:p w14:paraId="00000018" w14:textId="77777777" w:rsidR="004B15F2" w:rsidRDefault="0015749A">
      <w:r>
        <w:lastRenderedPageBreak/>
        <w:t>Information intended as an introduction to the Pet Food Task Force should accomp</w:t>
      </w:r>
      <w:r>
        <w:t xml:space="preserve">any Virtual Food Drives and is available as a document/template from Lindsey Feldman (see contact info below). </w:t>
      </w:r>
    </w:p>
    <w:p w14:paraId="00000019" w14:textId="77777777" w:rsidR="004B15F2" w:rsidRDefault="004B15F2"/>
    <w:p w14:paraId="0000001A" w14:textId="77777777" w:rsidR="004B15F2" w:rsidRDefault="0015749A">
      <w:r>
        <w:t xml:space="preserve">Links participants can access in order to see organizations’ </w:t>
      </w:r>
      <w:proofErr w:type="spellStart"/>
      <w:r>
        <w:t>Wishlists</w:t>
      </w:r>
      <w:proofErr w:type="spellEnd"/>
      <w:r>
        <w:t xml:space="preserve"> are:</w:t>
      </w:r>
    </w:p>
    <w:p w14:paraId="0000001B" w14:textId="77777777" w:rsidR="004B15F2" w:rsidRDefault="004B15F2"/>
    <w:p w14:paraId="0000001C" w14:textId="77777777" w:rsidR="004B15F2" w:rsidRDefault="0015749A">
      <w:r>
        <w:t>MSPCA (various locations)</w:t>
      </w:r>
    </w:p>
    <w:p w14:paraId="0000001D" w14:textId="77777777" w:rsidR="004B15F2" w:rsidRDefault="0015749A">
      <w:hyperlink r:id="rId7">
        <w:r>
          <w:rPr>
            <w:color w:val="1155CC"/>
            <w:u w:val="single"/>
          </w:rPr>
          <w:t>https://www.mspca.org/animal_care/wishlist/</w:t>
        </w:r>
      </w:hyperlink>
    </w:p>
    <w:p w14:paraId="0000001E" w14:textId="77777777" w:rsidR="004B15F2" w:rsidRDefault="004B15F2"/>
    <w:p w14:paraId="0000001F" w14:textId="77777777" w:rsidR="004B15F2" w:rsidRDefault="0015749A">
      <w:r>
        <w:t>Merrimack River Feline Rescue Society:</w:t>
      </w:r>
    </w:p>
    <w:p w14:paraId="00000020" w14:textId="77777777" w:rsidR="004B15F2" w:rsidRDefault="0015749A">
      <w:hyperlink r:id="rId8">
        <w:r>
          <w:rPr>
            <w:color w:val="1155CC"/>
            <w:u w:val="single"/>
          </w:rPr>
          <w:t>https://mrfrs.org/mrfrs-kitties-wish-list/</w:t>
        </w:r>
      </w:hyperlink>
    </w:p>
    <w:p w14:paraId="00000021" w14:textId="77777777" w:rsidR="004B15F2" w:rsidRDefault="004B15F2"/>
    <w:p w14:paraId="00000022" w14:textId="77777777" w:rsidR="004B15F2" w:rsidRDefault="0015749A">
      <w:r>
        <w:t>PAWS</w:t>
      </w:r>
    </w:p>
    <w:p w14:paraId="00000023" w14:textId="77777777" w:rsidR="004B15F2" w:rsidRDefault="0015749A">
      <w:hyperlink r:id="rId9">
        <w:r>
          <w:rPr>
            <w:color w:val="1155CC"/>
            <w:u w:val="single"/>
          </w:rPr>
          <w:t>https://pawswakefield.rescuegroups.org/info/display?PageID=5517</w:t>
        </w:r>
      </w:hyperlink>
    </w:p>
    <w:p w14:paraId="00000024" w14:textId="77777777" w:rsidR="004B15F2" w:rsidRDefault="004B15F2"/>
    <w:p w14:paraId="00000025" w14:textId="77777777" w:rsidR="004B15F2" w:rsidRDefault="0015749A">
      <w:proofErr w:type="spellStart"/>
      <w:r>
        <w:t>HubCats</w:t>
      </w:r>
      <w:proofErr w:type="spellEnd"/>
    </w:p>
    <w:p w14:paraId="00000026" w14:textId="77777777" w:rsidR="004B15F2" w:rsidRDefault="0015749A">
      <w:hyperlink r:id="rId10">
        <w:r>
          <w:rPr>
            <w:color w:val="1155CC"/>
            <w:u w:val="single"/>
          </w:rPr>
          <w:t>http://hubcatschelsea.com/blog/?p=1932</w:t>
        </w:r>
      </w:hyperlink>
    </w:p>
    <w:p w14:paraId="00000027" w14:textId="77777777" w:rsidR="004B15F2" w:rsidRDefault="004B15F2"/>
    <w:p w14:paraId="00000028" w14:textId="77777777" w:rsidR="004B15F2" w:rsidRDefault="0015749A">
      <w:r>
        <w:t>Da</w:t>
      </w:r>
      <w:r>
        <w:t>kin Humane Society</w:t>
      </w:r>
    </w:p>
    <w:p w14:paraId="00000029" w14:textId="77777777" w:rsidR="004B15F2" w:rsidRDefault="0015749A">
      <w:hyperlink r:id="rId11">
        <w:r>
          <w:rPr>
            <w:color w:val="1155CC"/>
            <w:u w:val="single"/>
          </w:rPr>
          <w:t>https://www.dakinhumane.org/our-wish-list.html</w:t>
        </w:r>
      </w:hyperlink>
    </w:p>
    <w:p w14:paraId="0000002A" w14:textId="77777777" w:rsidR="004B15F2" w:rsidRDefault="004B15F2"/>
    <w:p w14:paraId="0000002B" w14:textId="77777777" w:rsidR="004B15F2" w:rsidRDefault="0015749A">
      <w:r>
        <w:t xml:space="preserve">Cash donations can be sent to </w:t>
      </w:r>
      <w:proofErr w:type="spellStart"/>
      <w:r>
        <w:t>HubCats</w:t>
      </w:r>
      <w:proofErr w:type="spellEnd"/>
      <w:r>
        <w:t xml:space="preserve"> Chelsea or Here Today Adopted Tomorrow (until Jan </w:t>
      </w:r>
      <w:proofErr w:type="gramStart"/>
      <w:r>
        <w:t>1</w:t>
      </w:r>
      <w:proofErr w:type="gramEnd"/>
      <w:r>
        <w:t xml:space="preserve"> 2021 when cash donations should b</w:t>
      </w:r>
      <w:r>
        <w:t xml:space="preserve">e made out to </w:t>
      </w:r>
      <w:hyperlink r:id="rId12">
        <w:r>
          <w:rPr>
            <w:color w:val="1155CC"/>
            <w:u w:val="single"/>
          </w:rPr>
          <w:t>www.pawsitivepantry.org</w:t>
        </w:r>
      </w:hyperlink>
      <w:r>
        <w:t xml:space="preserve">). </w:t>
      </w:r>
    </w:p>
    <w:p w14:paraId="0000002C" w14:textId="77777777" w:rsidR="004B15F2" w:rsidRDefault="004B15F2"/>
    <w:p w14:paraId="0000002D" w14:textId="77777777" w:rsidR="004B15F2" w:rsidRDefault="0015749A">
      <w:r>
        <w:t>Please contact Lindsey Feldman (imbaswater@gmail.com), Pet Food Task Force Volunteer and District Leader for Humane Society of the United States, for further inform</w:t>
      </w:r>
      <w:r>
        <w:t xml:space="preserve">ation, or Stacy </w:t>
      </w:r>
      <w:proofErr w:type="spellStart"/>
      <w:r>
        <w:t>LeBaron</w:t>
      </w:r>
      <w:proofErr w:type="spellEnd"/>
      <w:r>
        <w:t xml:space="preserve"> (stacy@mrfrs.org)</w:t>
      </w:r>
    </w:p>
    <w:p w14:paraId="0000002E" w14:textId="77777777" w:rsidR="004B15F2" w:rsidRDefault="004B15F2"/>
    <w:p w14:paraId="0000002F" w14:textId="77777777" w:rsidR="004B15F2" w:rsidRDefault="0015749A">
      <w:r>
        <w:t>Lindsey Feldman</w:t>
      </w:r>
    </w:p>
    <w:p w14:paraId="00000030" w14:textId="77777777" w:rsidR="004B15F2" w:rsidRDefault="0015749A">
      <w:r>
        <w:t>(978) 518-5136</w:t>
      </w:r>
    </w:p>
    <w:p w14:paraId="00000031" w14:textId="77777777" w:rsidR="004B15F2" w:rsidRDefault="0015749A">
      <w:hyperlink r:id="rId13">
        <w:r>
          <w:rPr>
            <w:color w:val="1155CC"/>
            <w:u w:val="single"/>
          </w:rPr>
          <w:t>ImbasWater@gmail.com</w:t>
        </w:r>
      </w:hyperlink>
    </w:p>
    <w:p w14:paraId="00000032" w14:textId="77777777" w:rsidR="004B15F2" w:rsidRDefault="004B15F2"/>
    <w:p w14:paraId="00000033" w14:textId="77777777" w:rsidR="004B15F2" w:rsidRDefault="0015749A">
      <w:r>
        <w:t xml:space="preserve">Stacy </w:t>
      </w:r>
      <w:proofErr w:type="spellStart"/>
      <w:r>
        <w:t>LeBaron</w:t>
      </w:r>
      <w:proofErr w:type="spellEnd"/>
      <w:r>
        <w:t xml:space="preserve"> </w:t>
      </w:r>
    </w:p>
    <w:p w14:paraId="00000034" w14:textId="77777777" w:rsidR="004B15F2" w:rsidRDefault="0015749A">
      <w:r>
        <w:t>978-239-2090</w:t>
      </w:r>
    </w:p>
    <w:p w14:paraId="00000035" w14:textId="77777777" w:rsidR="004B15F2" w:rsidRDefault="0015749A">
      <w:hyperlink r:id="rId14">
        <w:r>
          <w:rPr>
            <w:color w:val="1155CC"/>
            <w:u w:val="single"/>
          </w:rPr>
          <w:t>stacy@mrfrs.org</w:t>
        </w:r>
      </w:hyperlink>
    </w:p>
    <w:p w14:paraId="00000036" w14:textId="77777777" w:rsidR="004B15F2" w:rsidRDefault="004B15F2"/>
    <w:p w14:paraId="00000037" w14:textId="77777777" w:rsidR="004B15F2" w:rsidRDefault="004B15F2"/>
    <w:p w14:paraId="00000038" w14:textId="77777777" w:rsidR="004B15F2" w:rsidRDefault="004B15F2"/>
    <w:p w14:paraId="00000039" w14:textId="77777777" w:rsidR="004B15F2" w:rsidRDefault="004B15F2"/>
    <w:p w14:paraId="0000003A" w14:textId="77777777" w:rsidR="004B15F2" w:rsidRDefault="004B15F2"/>
    <w:p w14:paraId="0000003B" w14:textId="77777777" w:rsidR="004B15F2" w:rsidRDefault="004B15F2"/>
    <w:p w14:paraId="0000003C" w14:textId="77777777" w:rsidR="004B15F2" w:rsidRDefault="004B15F2"/>
    <w:p w14:paraId="0000003D" w14:textId="77777777" w:rsidR="004B15F2" w:rsidRDefault="004B15F2"/>
    <w:p w14:paraId="0000003E" w14:textId="77777777" w:rsidR="004B15F2" w:rsidRDefault="004B15F2"/>
    <w:p w14:paraId="0000003F" w14:textId="77777777" w:rsidR="004B15F2" w:rsidRDefault="004B15F2"/>
    <w:sectPr w:rsidR="004B15F2">
      <w:head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DF97C" w14:textId="77777777" w:rsidR="0015749A" w:rsidRDefault="0015749A">
      <w:pPr>
        <w:spacing w:line="240" w:lineRule="auto"/>
      </w:pPr>
      <w:r>
        <w:separator/>
      </w:r>
    </w:p>
  </w:endnote>
  <w:endnote w:type="continuationSeparator" w:id="0">
    <w:p w14:paraId="3D4F7889" w14:textId="77777777" w:rsidR="0015749A" w:rsidRDefault="001574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21D41" w14:textId="77777777" w:rsidR="0015749A" w:rsidRDefault="0015749A">
      <w:pPr>
        <w:spacing w:line="240" w:lineRule="auto"/>
      </w:pPr>
      <w:r>
        <w:separator/>
      </w:r>
    </w:p>
  </w:footnote>
  <w:footnote w:type="continuationSeparator" w:id="0">
    <w:p w14:paraId="0268FF45" w14:textId="77777777" w:rsidR="0015749A" w:rsidRDefault="001574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0" w14:textId="77777777" w:rsidR="004B15F2" w:rsidRDefault="004B15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5F2"/>
    <w:rsid w:val="0015749A"/>
    <w:rsid w:val="004B15F2"/>
    <w:rsid w:val="008B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0D8A463-B54F-494B-9E7F-559712C2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FA4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A4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frs.org/mrfrs-kitties-wish-list/" TargetMode="External"/><Relationship Id="rId13" Type="http://schemas.openxmlformats.org/officeDocument/2006/relationships/hyperlink" Target="mailto:ImbasWat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spca.org/animal_care/wishlist/" TargetMode="External"/><Relationship Id="rId12" Type="http://schemas.openxmlformats.org/officeDocument/2006/relationships/hyperlink" Target="http://www.pawsitivepantry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dakinhumane.org/our-wish-list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hubcatschelsea.com/blog/?p=19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wswakefield.rescuegroups.org/info/display?PageID=5517" TargetMode="External"/><Relationship Id="rId14" Type="http://schemas.openxmlformats.org/officeDocument/2006/relationships/hyperlink" Target="mailto:stacy@mrf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031D4C-778B-5943-8542-97720BAC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Collin Funkhouser</cp:lastModifiedBy>
  <cp:revision>2</cp:revision>
  <dcterms:created xsi:type="dcterms:W3CDTF">2020-12-13T14:56:00Z</dcterms:created>
  <dcterms:modified xsi:type="dcterms:W3CDTF">2020-12-13T14:56:00Z</dcterms:modified>
</cp:coreProperties>
</file>